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19203-E</w:t>
        <w:t xml:space="preserve">.  </w:t>
      </w:r>
      <w:r>
        <w:rPr>
          <w:b/>
        </w:rPr>
        <w:t xml:space="preserve">HIV test after conviction for sexual assault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803, §3 (NEW). PL 1993, c. 391, §§1,2 (AMD). PL 1995, c. 319,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§19203-E. HIV test after conviction for sexual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§19203-E. HIV test after conviction for sexual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§19203-E. HIV TEST AFTER CONVICTION FOR SEXUAL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