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§3972. Unlawful use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Unlawful use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§3972. UNLAWFUL USE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