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4104-A</w:t>
        <w:t xml:space="preserve">.  </w:t>
      </w:r>
      <w:r>
        <w:rPr>
          <w:b/>
        </w:rPr>
        <w:t xml:space="preserve">Equine professional;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650, §5 (NEW). PL 1999, c. 498,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§4104-A. Equine professional;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§4104-A. Equine professional;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§4104-A. EQUINE PROFESSIONAL;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