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3 (NEW). PL 1977, c. 694, §149 (AMD). PL 1983, c. 41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34.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