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Inapplicability of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Inapplicability of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§413. INAPPLICABILITY OF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