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559-A</w:t>
        <w:t xml:space="preserve">.  </w:t>
      </w:r>
      <w:r>
        <w:rPr>
          <w:b/>
        </w:rPr>
        <w:t xml:space="preserve">Investments in general</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405, §15 (NEW). PL 1997, c. 398, §K7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§559-A. Investments in general</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§559-A. Investments in general</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9-B, §559-A. INVESTMENTS IN GENERAL</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